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1600" w:rsidRPr="00A27F76" w:rsidRDefault="00824367" w:rsidP="00201600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023FBA">
        <w:rPr>
          <w:rFonts w:eastAsia="Microsoft YaHei"/>
          <w:b/>
          <w:color w:val="FFFFFF"/>
          <w:sz w:val="22"/>
          <w:szCs w:val="22"/>
        </w:rPr>
        <w:t>CONTRATO DE PRESTAÇÃO DE SERVIÇOS</w:t>
      </w:r>
      <w:r w:rsidR="00201600" w:rsidRPr="00A27F76">
        <w:rPr>
          <w:rFonts w:eastAsia="Microsoft YaHei"/>
          <w:b/>
          <w:color w:val="FFFFFF"/>
          <w:sz w:val="22"/>
          <w:szCs w:val="22"/>
        </w:rPr>
        <w:t xml:space="preserve"> </w:t>
      </w:r>
      <w:r w:rsidR="00201600" w:rsidRPr="00824367">
        <w:rPr>
          <w:rFonts w:eastAsia="Microsoft YaHei"/>
          <w:b/>
          <w:color w:val="FFFFFF"/>
          <w:sz w:val="22"/>
          <w:szCs w:val="22"/>
        </w:rPr>
        <w:t xml:space="preserve">Nº </w:t>
      </w:r>
      <w:r w:rsidR="00A35638" w:rsidRPr="00824367">
        <w:rPr>
          <w:rFonts w:eastAsia="Microsoft YaHei"/>
          <w:b/>
          <w:color w:val="FFFFFF"/>
          <w:sz w:val="22"/>
          <w:szCs w:val="22"/>
        </w:rPr>
        <w:t>060</w:t>
      </w:r>
      <w:r w:rsidR="00201600" w:rsidRPr="00824367">
        <w:rPr>
          <w:rFonts w:eastAsia="Microsoft YaHei"/>
          <w:b/>
          <w:color w:val="FFFFFF"/>
          <w:sz w:val="22"/>
          <w:szCs w:val="22"/>
        </w:rPr>
        <w:t>/2020</w:t>
      </w:r>
    </w:p>
    <w:p w:rsidR="00201600" w:rsidRPr="00A27F76" w:rsidRDefault="00201600" w:rsidP="00201600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201600" w:rsidRPr="00A27F76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A27F76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A27F76">
        <w:rPr>
          <w:rFonts w:ascii="Times New Roman" w:hAnsi="Times New Roman"/>
          <w:szCs w:val="22"/>
          <w:u w:val="none"/>
        </w:rPr>
        <w:t>010/2020</w:t>
      </w:r>
    </w:p>
    <w:p w:rsidR="00201600" w:rsidRPr="00A27F76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A27F76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A27F76">
        <w:rPr>
          <w:rFonts w:ascii="Times New Roman" w:hAnsi="Times New Roman"/>
          <w:szCs w:val="22"/>
          <w:u w:val="none"/>
        </w:rPr>
        <w:t>002/2020</w:t>
      </w:r>
      <w:r w:rsidRPr="00A27F76">
        <w:rPr>
          <w:rFonts w:ascii="Times New Roman" w:hAnsi="Times New Roman"/>
          <w:szCs w:val="22"/>
          <w:u w:val="none"/>
        </w:rPr>
        <w:tab/>
      </w:r>
    </w:p>
    <w:p w:rsidR="00201600" w:rsidRPr="00A27F76" w:rsidRDefault="00201600" w:rsidP="00201600">
      <w:pPr>
        <w:pStyle w:val="Ttulo7"/>
        <w:rPr>
          <w:rFonts w:ascii="Times New Roman" w:hAnsi="Times New Roman"/>
          <w:szCs w:val="22"/>
          <w:u w:val="none"/>
        </w:rPr>
      </w:pPr>
      <w:r w:rsidRPr="00A27F76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A27F76">
        <w:rPr>
          <w:rFonts w:ascii="Times New Roman" w:hAnsi="Times New Roman"/>
          <w:szCs w:val="22"/>
          <w:u w:val="none"/>
        </w:rPr>
        <w:t>001/2020</w:t>
      </w:r>
      <w:r w:rsidRPr="00A27F76">
        <w:rPr>
          <w:rFonts w:ascii="Times New Roman" w:hAnsi="Times New Roman"/>
          <w:szCs w:val="22"/>
          <w:u w:val="none"/>
        </w:rPr>
        <w:tab/>
      </w:r>
    </w:p>
    <w:p w:rsidR="00201600" w:rsidRPr="00A27F76" w:rsidRDefault="00201600" w:rsidP="00201600">
      <w:pPr>
        <w:rPr>
          <w:sz w:val="22"/>
          <w:szCs w:val="22"/>
        </w:rPr>
      </w:pPr>
      <w:r w:rsidRPr="00A27F76">
        <w:rPr>
          <w:sz w:val="22"/>
          <w:szCs w:val="22"/>
        </w:rPr>
        <w:t xml:space="preserve">Fiscal do Contrato: </w:t>
      </w:r>
      <w:r w:rsidRPr="00A27F76">
        <w:rPr>
          <w:b/>
          <w:sz w:val="22"/>
          <w:szCs w:val="22"/>
        </w:rPr>
        <w:t>Janayna Flávia Silva</w:t>
      </w:r>
    </w:p>
    <w:p w:rsidR="00201600" w:rsidRPr="00A27F76" w:rsidRDefault="00201600" w:rsidP="00201600">
      <w:pPr>
        <w:rPr>
          <w:sz w:val="22"/>
          <w:szCs w:val="22"/>
        </w:rPr>
      </w:pPr>
      <w:r w:rsidRPr="00A27F76">
        <w:rPr>
          <w:sz w:val="22"/>
          <w:szCs w:val="22"/>
        </w:rPr>
        <w:t xml:space="preserve">Gestor do Contrato: </w:t>
      </w:r>
      <w:r w:rsidRPr="00A27F76">
        <w:rPr>
          <w:b/>
          <w:sz w:val="22"/>
          <w:szCs w:val="22"/>
        </w:rPr>
        <w:t>Gilmar Caetano da Silva</w:t>
      </w:r>
    </w:p>
    <w:p w:rsidR="00201600" w:rsidRPr="00A27F76" w:rsidRDefault="00201600" w:rsidP="00201600">
      <w:pPr>
        <w:ind w:left="3402"/>
        <w:jc w:val="both"/>
        <w:rPr>
          <w:sz w:val="22"/>
          <w:szCs w:val="22"/>
        </w:rPr>
      </w:pP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 descr="\\ppo-dtm001\CRC\Larissa - 2017\1) CONTRATOS\APROVADO 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\\ppo-dtm001\CRC\Larissa - 2017\1) CONTRATOS\APROVADO 202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7F76">
        <w:rPr>
          <w:sz w:val="22"/>
          <w:szCs w:val="22"/>
        </w:rPr>
        <w:t xml:space="preserve">Por este contrato de credenciamento, que fazem entre si, de um lado o </w:t>
      </w:r>
      <w:r w:rsidRPr="00A27F76">
        <w:rPr>
          <w:b/>
          <w:sz w:val="22"/>
          <w:szCs w:val="22"/>
        </w:rPr>
        <w:t>MUNICÍPIO DE PRESIDENTE OLEGÁRIO</w:t>
      </w:r>
      <w:r w:rsidRPr="00A27F76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A27F76">
        <w:rPr>
          <w:b/>
          <w:sz w:val="22"/>
          <w:szCs w:val="22"/>
        </w:rPr>
        <w:t>JOÃO CARLOS NOGUEIRA DE CASTILHO</w:t>
      </w:r>
      <w:r w:rsidRPr="00A27F76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A27F76">
        <w:rPr>
          <w:b/>
          <w:caps/>
          <w:sz w:val="22"/>
          <w:szCs w:val="22"/>
        </w:rPr>
        <w:t>Contratante</w:t>
      </w:r>
      <w:r w:rsidRPr="00A27F76">
        <w:rPr>
          <w:sz w:val="22"/>
          <w:szCs w:val="22"/>
        </w:rPr>
        <w:t xml:space="preserve">, e de outro lado, a empresa </w:t>
      </w:r>
      <w:r w:rsidR="00B21C75" w:rsidRPr="00A27F76">
        <w:rPr>
          <w:b/>
          <w:bCs/>
          <w:iCs/>
          <w:sz w:val="22"/>
          <w:szCs w:val="22"/>
        </w:rPr>
        <w:t>EVANDRO MIRANDA LOPES 14455345680</w:t>
      </w:r>
      <w:r w:rsidRPr="00A27F76">
        <w:rPr>
          <w:i/>
          <w:sz w:val="22"/>
          <w:szCs w:val="22"/>
        </w:rPr>
        <w:t>,</w:t>
      </w:r>
      <w:r w:rsidRPr="00A27F76">
        <w:rPr>
          <w:sz w:val="22"/>
          <w:szCs w:val="22"/>
        </w:rPr>
        <w:t xml:space="preserve"> pessoa jurídica, inscrita no CNPJ sob nº. </w:t>
      </w:r>
      <w:r w:rsidR="00B21C75" w:rsidRPr="00A27F76">
        <w:rPr>
          <w:b/>
          <w:bCs/>
          <w:sz w:val="22"/>
          <w:szCs w:val="22"/>
        </w:rPr>
        <w:t xml:space="preserve">34.854.526/0001-50 </w:t>
      </w:r>
      <w:r w:rsidRPr="00A27F76">
        <w:rPr>
          <w:sz w:val="22"/>
          <w:szCs w:val="22"/>
        </w:rPr>
        <w:t>situada</w:t>
      </w:r>
      <w:r w:rsidR="00293E0B" w:rsidRPr="00A27F76">
        <w:rPr>
          <w:sz w:val="22"/>
          <w:szCs w:val="22"/>
        </w:rPr>
        <w:t xml:space="preserve"> na RUA</w:t>
      </w:r>
      <w:r w:rsidR="00FE2DC9" w:rsidRPr="00A27F76">
        <w:rPr>
          <w:sz w:val="22"/>
          <w:szCs w:val="22"/>
        </w:rPr>
        <w:t xml:space="preserve"> </w:t>
      </w:r>
      <w:r w:rsidR="00B21C75" w:rsidRPr="00A27F76">
        <w:rPr>
          <w:sz w:val="22"/>
          <w:szCs w:val="22"/>
        </w:rPr>
        <w:t>ISAURO FRANCO TOLENTINO</w:t>
      </w:r>
      <w:r w:rsidR="00293E0B" w:rsidRPr="00A27F76">
        <w:rPr>
          <w:sz w:val="22"/>
          <w:szCs w:val="22"/>
        </w:rPr>
        <w:t xml:space="preserve">, </w:t>
      </w:r>
      <w:r w:rsidR="00B21C75" w:rsidRPr="00A27F76">
        <w:rPr>
          <w:sz w:val="22"/>
          <w:szCs w:val="22"/>
        </w:rPr>
        <w:t>128</w:t>
      </w:r>
      <w:r w:rsidRPr="00A27F76">
        <w:rPr>
          <w:sz w:val="22"/>
          <w:szCs w:val="22"/>
        </w:rPr>
        <w:t xml:space="preserve">, </w:t>
      </w:r>
      <w:r w:rsidR="00B21C75" w:rsidRPr="00A27F76">
        <w:rPr>
          <w:sz w:val="22"/>
          <w:szCs w:val="22"/>
        </w:rPr>
        <w:t xml:space="preserve">complemento CASA, </w:t>
      </w:r>
      <w:r w:rsidR="00293E0B" w:rsidRPr="00A27F76">
        <w:rPr>
          <w:sz w:val="22"/>
          <w:szCs w:val="22"/>
        </w:rPr>
        <w:t xml:space="preserve">bairro </w:t>
      </w:r>
      <w:r w:rsidR="00B21C75" w:rsidRPr="00A27F76">
        <w:rPr>
          <w:sz w:val="22"/>
          <w:szCs w:val="22"/>
        </w:rPr>
        <w:t>BELA VISTA</w:t>
      </w:r>
      <w:r w:rsidR="00293E0B" w:rsidRPr="00A27F76">
        <w:rPr>
          <w:sz w:val="22"/>
          <w:szCs w:val="22"/>
        </w:rPr>
        <w:t>, PRESIDENTE OLEGARIO</w:t>
      </w:r>
      <w:r w:rsidRPr="00A27F76">
        <w:rPr>
          <w:sz w:val="22"/>
          <w:szCs w:val="22"/>
        </w:rPr>
        <w:t>/</w:t>
      </w:r>
      <w:r w:rsidR="00293E0B" w:rsidRPr="00A27F76">
        <w:rPr>
          <w:sz w:val="22"/>
          <w:szCs w:val="22"/>
        </w:rPr>
        <w:t>MG</w:t>
      </w:r>
      <w:r w:rsidRPr="00A27F76">
        <w:rPr>
          <w:sz w:val="22"/>
          <w:szCs w:val="22"/>
        </w:rPr>
        <w:t>, CEP</w:t>
      </w:r>
      <w:r w:rsidR="00293E0B" w:rsidRPr="00A27F76">
        <w:rPr>
          <w:sz w:val="22"/>
          <w:szCs w:val="22"/>
        </w:rPr>
        <w:t xml:space="preserve"> 38750-000</w:t>
      </w:r>
      <w:r w:rsidRPr="00A27F76">
        <w:rPr>
          <w:sz w:val="22"/>
          <w:szCs w:val="22"/>
        </w:rPr>
        <w:t xml:space="preserve">, neste ato </w:t>
      </w:r>
      <w:r w:rsidRPr="00A27F76">
        <w:rPr>
          <w:b/>
          <w:sz w:val="22"/>
          <w:szCs w:val="22"/>
        </w:rPr>
        <w:t xml:space="preserve">REPRESENTADA </w:t>
      </w:r>
      <w:r w:rsidRPr="00A27F76">
        <w:rPr>
          <w:sz w:val="22"/>
          <w:szCs w:val="22"/>
        </w:rPr>
        <w:t>por seu representante legal, o Sr.</w:t>
      </w:r>
      <w:r w:rsidR="00293E0B" w:rsidRPr="00A27F76">
        <w:rPr>
          <w:sz w:val="22"/>
          <w:szCs w:val="22"/>
        </w:rPr>
        <w:t xml:space="preserve"> </w:t>
      </w:r>
      <w:r w:rsidR="00F73AD9" w:rsidRPr="00A27F76">
        <w:rPr>
          <w:b/>
          <w:bCs/>
          <w:sz w:val="22"/>
          <w:szCs w:val="22"/>
        </w:rPr>
        <w:t>EVANDRO MIRANDA LOPES</w:t>
      </w:r>
      <w:r w:rsidR="009C7067" w:rsidRPr="00A27F76">
        <w:rPr>
          <w:b/>
          <w:bCs/>
          <w:sz w:val="22"/>
          <w:szCs w:val="22"/>
        </w:rPr>
        <w:t xml:space="preserve">, </w:t>
      </w:r>
      <w:r w:rsidRPr="00A27F76">
        <w:rPr>
          <w:sz w:val="22"/>
          <w:szCs w:val="22"/>
        </w:rPr>
        <w:t xml:space="preserve">inscrito no CPF nº. </w:t>
      </w:r>
      <w:r w:rsidR="00F73AD9" w:rsidRPr="00A27F76">
        <w:rPr>
          <w:b/>
          <w:bCs/>
          <w:sz w:val="22"/>
          <w:szCs w:val="22"/>
        </w:rPr>
        <w:t xml:space="preserve">144.553.456-80 </w:t>
      </w:r>
      <w:r w:rsidRPr="00A27F76">
        <w:rPr>
          <w:sz w:val="22"/>
          <w:szCs w:val="22"/>
        </w:rPr>
        <w:t xml:space="preserve">e RG </w:t>
      </w:r>
      <w:r w:rsidR="004B3175" w:rsidRPr="00A27F76">
        <w:rPr>
          <w:sz w:val="22"/>
          <w:szCs w:val="22"/>
        </w:rPr>
        <w:t>N</w:t>
      </w:r>
      <w:r w:rsidRPr="00A27F76">
        <w:rPr>
          <w:sz w:val="22"/>
          <w:szCs w:val="22"/>
        </w:rPr>
        <w:t xml:space="preserve">º. </w:t>
      </w:r>
      <w:r w:rsidR="00F73AD9" w:rsidRPr="00A27F76">
        <w:rPr>
          <w:b/>
          <w:bCs/>
          <w:sz w:val="22"/>
          <w:szCs w:val="22"/>
        </w:rPr>
        <w:t>20887772</w:t>
      </w:r>
      <w:r w:rsidRPr="00A27F76">
        <w:rPr>
          <w:sz w:val="22"/>
          <w:szCs w:val="22"/>
        </w:rPr>
        <w:t xml:space="preserve">, doravante denominada </w:t>
      </w:r>
      <w:r w:rsidRPr="00A27F76">
        <w:rPr>
          <w:b/>
          <w:sz w:val="22"/>
          <w:szCs w:val="22"/>
        </w:rPr>
        <w:t>CONTRATADA</w:t>
      </w:r>
      <w:r w:rsidRPr="00A27F76">
        <w:rPr>
          <w:sz w:val="22"/>
          <w:szCs w:val="22"/>
        </w:rPr>
        <w:t>, resolvem firmar o presente contrato, sob a regência das Leis Municipais vigentes, Lei Federal nº</w:t>
      </w:r>
      <w:r w:rsidRPr="00A27F76">
        <w:rPr>
          <w:sz w:val="22"/>
          <w:szCs w:val="22"/>
          <w:vertAlign w:val="subscript"/>
        </w:rPr>
        <w:t>.</w:t>
      </w:r>
      <w:r w:rsidRPr="00A27F76">
        <w:rPr>
          <w:sz w:val="22"/>
          <w:szCs w:val="22"/>
        </w:rPr>
        <w:t xml:space="preserve"> 8.666/93, Decreto Municipal de nº. 1.185 de 28 de janeiro de 2020 e demais normas pertinentes, mediante as seguintes cláusulas e condições:</w:t>
      </w:r>
    </w:p>
    <w:p w:rsidR="00201600" w:rsidRPr="00A27F76" w:rsidRDefault="00201600" w:rsidP="00201600">
      <w:pPr>
        <w:pStyle w:val="Cabealho"/>
        <w:jc w:val="center"/>
        <w:rPr>
          <w:b/>
          <w:color w:val="FFFFFF"/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t>1. CLÁUSULA PRIMEIRA – DOS FUNDAMENTOS LEGAIS</w:t>
      </w:r>
    </w:p>
    <w:p w:rsidR="00201600" w:rsidRPr="00A27F76" w:rsidRDefault="00201600" w:rsidP="00201600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A27F76">
        <w:rPr>
          <w:rFonts w:ascii="Times New Roman" w:hAnsi="Times New Roman"/>
          <w:sz w:val="22"/>
          <w:szCs w:val="22"/>
        </w:rPr>
        <w:t>1.1.</w:t>
      </w:r>
      <w:r w:rsidRPr="00A27F76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010/2020 por meio da Inexigibilidade nº 002/2020 através do Credenciamento nº 001/2020, Decreto Municipal nº 1.185 de 28 de janeiro de 2020 e demais normas pertinentes.</w:t>
      </w:r>
    </w:p>
    <w:p w:rsidR="00201600" w:rsidRPr="00A27F76" w:rsidRDefault="00201600" w:rsidP="00201600">
      <w:pPr>
        <w:rPr>
          <w:color w:val="FFFFFF"/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t>2. CLÁUSULA SEGUNDA – DO OBJETO E SECRETARIAS REQUISITANTES</w:t>
      </w:r>
    </w:p>
    <w:p w:rsidR="00201600" w:rsidRPr="00A27F76" w:rsidRDefault="00201600" w:rsidP="00201600">
      <w:pPr>
        <w:jc w:val="both"/>
        <w:rPr>
          <w:b/>
          <w:sz w:val="22"/>
          <w:szCs w:val="22"/>
        </w:rPr>
      </w:pPr>
      <w:r w:rsidRPr="00A27F76">
        <w:rPr>
          <w:sz w:val="22"/>
          <w:szCs w:val="22"/>
        </w:rPr>
        <w:t xml:space="preserve">2.1. O presente contrato cujo objeto é a </w:t>
      </w:r>
      <w:r w:rsidRPr="00A27F76">
        <w:rPr>
          <w:b/>
          <w:sz w:val="22"/>
          <w:szCs w:val="22"/>
        </w:rPr>
        <w:t xml:space="preserve">credenciamento de microempreendedores individuais para prestação dos serviços de: servente </w:t>
      </w:r>
      <w:r w:rsidRPr="00A27F76">
        <w:rPr>
          <w:sz w:val="22"/>
          <w:szCs w:val="22"/>
        </w:rPr>
        <w:t>que decorre do Processo Licitatório nº. 010/2020 por meio do Inexigibilidade nº 002/2020.</w:t>
      </w:r>
    </w:p>
    <w:p w:rsidR="00201600" w:rsidRPr="00A27F76" w:rsidRDefault="00201600" w:rsidP="00201600">
      <w:pPr>
        <w:rPr>
          <w:color w:val="FFFFFF"/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t>3. CLÁUSULA TERCEIRA – DAS OBRIGAÇÕES DAS PARTES</w:t>
      </w:r>
    </w:p>
    <w:p w:rsidR="00201600" w:rsidRPr="00A27F76" w:rsidRDefault="00201600" w:rsidP="00201600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3.1. São obrigações da CONTRATANTE: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3.1.1.</w:t>
      </w:r>
      <w:r w:rsidRPr="00A27F76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3.1.2.</w:t>
      </w:r>
      <w:r w:rsidRPr="00A27F76">
        <w:rPr>
          <w:sz w:val="22"/>
          <w:szCs w:val="22"/>
        </w:rPr>
        <w:t xml:space="preserve"> Efetuar o pagamento em conformidade com a Cláusula Quarta deste instrumento. 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3.1.3.</w:t>
      </w:r>
      <w:r w:rsidRPr="00A27F76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201600" w:rsidRPr="00A27F76" w:rsidRDefault="00201600" w:rsidP="00201600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3.2. São obrigações da CONTRATADA: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3.2.1.</w:t>
      </w:r>
      <w:r w:rsidRPr="00A27F76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3.2.2.</w:t>
      </w:r>
      <w:r w:rsidRPr="00A27F76">
        <w:rPr>
          <w:sz w:val="22"/>
          <w:szCs w:val="22"/>
        </w:rPr>
        <w:t xml:space="preserve"> Responsabilizar-se por todos os encargos que incidirem sobre a execução deste contrato;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3.2.3.</w:t>
      </w:r>
      <w:r w:rsidRPr="00A27F76">
        <w:rPr>
          <w:sz w:val="22"/>
          <w:szCs w:val="22"/>
        </w:rPr>
        <w:t xml:space="preserve"> Será de responsabilidade da contratada a perfeita execução do objeto deste contrato.  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3.2.4.</w:t>
      </w:r>
      <w:r w:rsidRPr="00A27F76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3.2.5.</w:t>
      </w:r>
      <w:r w:rsidRPr="00A27F76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3.2.6.</w:t>
      </w:r>
      <w:r w:rsidRPr="00A27F76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lastRenderedPageBreak/>
        <w:t>4. CLÁUSULA QUARTA – DO PREÇO E DAS CONDIÇÕES DE PAGAMENTO</w:t>
      </w:r>
    </w:p>
    <w:p w:rsidR="009A4D25" w:rsidRPr="00A27F76" w:rsidRDefault="009A4D25" w:rsidP="00201600">
      <w:pPr>
        <w:pStyle w:val="PargrafodaLista"/>
        <w:tabs>
          <w:tab w:val="left" w:pos="983"/>
        </w:tabs>
        <w:ind w:left="0"/>
        <w:rPr>
          <w:b/>
        </w:rPr>
      </w:pPr>
      <w:r w:rsidRPr="00A27F76">
        <w:t xml:space="preserve">O presente contrato tem o seu valor com o total de </w:t>
      </w:r>
      <w:r w:rsidRPr="00A27F76">
        <w:rPr>
          <w:b/>
        </w:rPr>
        <w:t xml:space="preserve">R$ </w:t>
      </w:r>
      <w:r w:rsidR="00BE27D2" w:rsidRPr="00A27F76">
        <w:rPr>
          <w:rFonts w:eastAsiaTheme="minorHAnsi"/>
          <w:b/>
          <w:bCs/>
          <w:color w:val="080000"/>
          <w:lang w:eastAsia="en-US"/>
        </w:rPr>
        <w:t>21.120,00</w:t>
      </w:r>
      <w:r w:rsidR="009C7067" w:rsidRPr="00A27F76">
        <w:rPr>
          <w:b/>
        </w:rPr>
        <w:t xml:space="preserve"> </w:t>
      </w:r>
      <w:r w:rsidRPr="00A27F76">
        <w:rPr>
          <w:b/>
        </w:rPr>
        <w:t>(</w:t>
      </w:r>
      <w:r w:rsidR="00BE27D2" w:rsidRPr="00A27F76">
        <w:rPr>
          <w:b/>
        </w:rPr>
        <w:t>Vinte</w:t>
      </w:r>
      <w:r w:rsidR="00D13069" w:rsidRPr="00A27F76">
        <w:rPr>
          <w:b/>
        </w:rPr>
        <w:t xml:space="preserve"> e </w:t>
      </w:r>
      <w:r w:rsidR="009C7067" w:rsidRPr="00A27F76">
        <w:rPr>
          <w:b/>
        </w:rPr>
        <w:t>um</w:t>
      </w:r>
      <w:r w:rsidR="00D13069" w:rsidRPr="00A27F76">
        <w:rPr>
          <w:b/>
        </w:rPr>
        <w:t xml:space="preserve"> </w:t>
      </w:r>
      <w:r w:rsidRPr="00A27F76">
        <w:rPr>
          <w:b/>
        </w:rPr>
        <w:t xml:space="preserve">mil </w:t>
      </w:r>
      <w:r w:rsidR="009C7067" w:rsidRPr="00A27F76">
        <w:rPr>
          <w:b/>
        </w:rPr>
        <w:t>c</w:t>
      </w:r>
      <w:r w:rsidRPr="00A27F76">
        <w:rPr>
          <w:b/>
        </w:rPr>
        <w:t>ent</w:t>
      </w:r>
      <w:r w:rsidR="00862C56" w:rsidRPr="00A27F76">
        <w:rPr>
          <w:b/>
        </w:rPr>
        <w:t>o</w:t>
      </w:r>
      <w:r w:rsidRPr="00A27F76">
        <w:rPr>
          <w:b/>
        </w:rPr>
        <w:t xml:space="preserve"> e </w:t>
      </w:r>
      <w:r w:rsidR="00BE27D2" w:rsidRPr="00A27F76">
        <w:rPr>
          <w:b/>
        </w:rPr>
        <w:t xml:space="preserve">vinte </w:t>
      </w:r>
      <w:r w:rsidRPr="00A27F76">
        <w:rPr>
          <w:b/>
        </w:rPr>
        <w:t>reais), conforme tabela transcrita:</w:t>
      </w:r>
    </w:p>
    <w:p w:rsidR="003D191C" w:rsidRPr="00A27F76" w:rsidRDefault="003D191C" w:rsidP="00201600">
      <w:pPr>
        <w:pStyle w:val="PargrafodaLista"/>
        <w:tabs>
          <w:tab w:val="left" w:pos="983"/>
        </w:tabs>
        <w:ind w:left="0"/>
        <w:rPr>
          <w:b/>
        </w:rPr>
      </w:pPr>
    </w:p>
    <w:tbl>
      <w:tblPr>
        <w:tblStyle w:val="Tabelacomgrade"/>
        <w:tblW w:w="9638" w:type="dxa"/>
        <w:tblLook w:val="04A0" w:firstRow="1" w:lastRow="0" w:firstColumn="1" w:lastColumn="0" w:noHBand="0" w:noVBand="1"/>
      </w:tblPr>
      <w:tblGrid>
        <w:gridCol w:w="1041"/>
        <w:gridCol w:w="2117"/>
        <w:gridCol w:w="1401"/>
        <w:gridCol w:w="1401"/>
        <w:gridCol w:w="17"/>
        <w:gridCol w:w="1338"/>
        <w:gridCol w:w="21"/>
        <w:gridCol w:w="2302"/>
      </w:tblGrid>
      <w:tr w:rsidR="00416BD6" w:rsidRPr="00A27F76" w:rsidTr="00416BD6">
        <w:trPr>
          <w:trHeight w:val="477"/>
        </w:trPr>
        <w:tc>
          <w:tcPr>
            <w:tcW w:w="1041" w:type="dxa"/>
          </w:tcPr>
          <w:p w:rsidR="00416BD6" w:rsidRPr="00A27F76" w:rsidRDefault="00416BD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A27F7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2117" w:type="dxa"/>
          </w:tcPr>
          <w:p w:rsidR="00416BD6" w:rsidRPr="00A27F76" w:rsidRDefault="00416BD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A27F7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Produto</w:t>
            </w:r>
          </w:p>
        </w:tc>
        <w:tc>
          <w:tcPr>
            <w:tcW w:w="1401" w:type="dxa"/>
          </w:tcPr>
          <w:p w:rsidR="00416BD6" w:rsidRPr="00A27F76" w:rsidRDefault="008C35F8" w:rsidP="00D11D08">
            <w:pPr>
              <w:jc w:val="center"/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Unidade</w:t>
            </w:r>
          </w:p>
        </w:tc>
        <w:tc>
          <w:tcPr>
            <w:tcW w:w="1401" w:type="dxa"/>
          </w:tcPr>
          <w:p w:rsidR="00416BD6" w:rsidRPr="00A27F76" w:rsidRDefault="00416BD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A27F7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Quantidade</w:t>
            </w:r>
          </w:p>
        </w:tc>
        <w:tc>
          <w:tcPr>
            <w:tcW w:w="1355" w:type="dxa"/>
            <w:gridSpan w:val="2"/>
          </w:tcPr>
          <w:p w:rsidR="00416BD6" w:rsidRPr="00A27F76" w:rsidRDefault="00416BD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A27F7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2321" w:type="dxa"/>
            <w:gridSpan w:val="2"/>
          </w:tcPr>
          <w:p w:rsidR="00416BD6" w:rsidRPr="00A27F76" w:rsidRDefault="00416BD6" w:rsidP="00D11D08">
            <w:pPr>
              <w:jc w:val="center"/>
              <w:rPr>
                <w:b/>
                <w:bCs/>
                <w:sz w:val="22"/>
                <w:szCs w:val="22"/>
              </w:rPr>
            </w:pPr>
            <w:r w:rsidRPr="00A27F76">
              <w:rPr>
                <w:b/>
                <w:bCs/>
                <w:sz w:val="22"/>
                <w:szCs w:val="22"/>
              </w:rPr>
              <w:t>Valor total</w:t>
            </w:r>
          </w:p>
        </w:tc>
      </w:tr>
      <w:tr w:rsidR="00416BD6" w:rsidRPr="00A27F76" w:rsidTr="00416BD6">
        <w:trPr>
          <w:trHeight w:val="238"/>
        </w:trPr>
        <w:tc>
          <w:tcPr>
            <w:tcW w:w="9638" w:type="dxa"/>
            <w:gridSpan w:val="8"/>
          </w:tcPr>
          <w:p w:rsidR="00416BD6" w:rsidRPr="00A27F76" w:rsidRDefault="00416BD6" w:rsidP="00B30B90">
            <w:pPr>
              <w:rPr>
                <w:b/>
                <w:bCs/>
                <w:sz w:val="22"/>
                <w:szCs w:val="22"/>
              </w:rPr>
            </w:pPr>
            <w:r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Prestador</w:t>
            </w:r>
            <w:r w:rsidRPr="00A27F7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: </w:t>
            </w:r>
            <w:r w:rsidRPr="00A27F76">
              <w:rPr>
                <w:b/>
                <w:bCs/>
                <w:iCs/>
                <w:sz w:val="22"/>
                <w:szCs w:val="22"/>
              </w:rPr>
              <w:t>EVANDRO MIRANDA LOPES 14455345680</w:t>
            </w:r>
          </w:p>
        </w:tc>
      </w:tr>
      <w:tr w:rsidR="00416BD6" w:rsidRPr="00A27F76" w:rsidTr="00416BD6">
        <w:trPr>
          <w:trHeight w:val="465"/>
        </w:trPr>
        <w:tc>
          <w:tcPr>
            <w:tcW w:w="1041" w:type="dxa"/>
          </w:tcPr>
          <w:p w:rsidR="00416BD6" w:rsidRPr="00A27F76" w:rsidRDefault="00416BD6" w:rsidP="00B30B90">
            <w:pPr>
              <w:rPr>
                <w:sz w:val="22"/>
                <w:szCs w:val="22"/>
              </w:rPr>
            </w:pPr>
            <w:r w:rsidRPr="00A27F7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00002</w:t>
            </w:r>
          </w:p>
        </w:tc>
        <w:tc>
          <w:tcPr>
            <w:tcW w:w="2117" w:type="dxa"/>
          </w:tcPr>
          <w:p w:rsidR="00416BD6" w:rsidRPr="00A27F76" w:rsidRDefault="00416BD6" w:rsidP="00B30B90">
            <w:pPr>
              <w:rPr>
                <w:sz w:val="22"/>
                <w:szCs w:val="22"/>
              </w:rPr>
            </w:pPr>
            <w:r w:rsidRPr="00A27F7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SERVENTE</w:t>
            </w:r>
          </w:p>
        </w:tc>
        <w:tc>
          <w:tcPr>
            <w:tcW w:w="1401" w:type="dxa"/>
          </w:tcPr>
          <w:p w:rsidR="00416BD6" w:rsidRPr="00A27F76" w:rsidRDefault="008C35F8" w:rsidP="008C35F8">
            <w:pPr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8" w:type="dxa"/>
            <w:gridSpan w:val="2"/>
          </w:tcPr>
          <w:p w:rsidR="00416BD6" w:rsidRPr="00A27F76" w:rsidRDefault="00416BD6" w:rsidP="00E115CC">
            <w:pPr>
              <w:jc w:val="right"/>
              <w:rPr>
                <w:sz w:val="22"/>
                <w:szCs w:val="22"/>
              </w:rPr>
            </w:pPr>
            <w:r w:rsidRPr="00A27F7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2 .112</w:t>
            </w:r>
          </w:p>
        </w:tc>
        <w:tc>
          <w:tcPr>
            <w:tcW w:w="1359" w:type="dxa"/>
            <w:gridSpan w:val="2"/>
          </w:tcPr>
          <w:p w:rsidR="00416BD6" w:rsidRPr="00A27F76" w:rsidRDefault="00416BD6" w:rsidP="00E115CC">
            <w:pPr>
              <w:jc w:val="right"/>
              <w:rPr>
                <w:sz w:val="22"/>
                <w:szCs w:val="22"/>
              </w:rPr>
            </w:pPr>
            <w:r w:rsidRPr="00A27F7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10.00</w:t>
            </w:r>
          </w:p>
        </w:tc>
        <w:tc>
          <w:tcPr>
            <w:tcW w:w="2299" w:type="dxa"/>
          </w:tcPr>
          <w:p w:rsidR="00416BD6" w:rsidRPr="00A27F76" w:rsidRDefault="00416BD6" w:rsidP="00E115CC">
            <w:pPr>
              <w:jc w:val="right"/>
              <w:rPr>
                <w:sz w:val="22"/>
                <w:szCs w:val="22"/>
              </w:rPr>
            </w:pPr>
            <w:r w:rsidRPr="00A27F76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21.120,00</w:t>
            </w:r>
          </w:p>
        </w:tc>
      </w:tr>
      <w:tr w:rsidR="00416BD6" w:rsidRPr="00A27F76" w:rsidTr="00416BD6">
        <w:trPr>
          <w:trHeight w:val="238"/>
        </w:trPr>
        <w:tc>
          <w:tcPr>
            <w:tcW w:w="9638" w:type="dxa"/>
            <w:gridSpan w:val="8"/>
          </w:tcPr>
          <w:p w:rsidR="00416BD6" w:rsidRPr="00A27F76" w:rsidRDefault="00416BD6" w:rsidP="00B30B90">
            <w:pPr>
              <w:jc w:val="right"/>
              <w:rPr>
                <w:sz w:val="22"/>
                <w:szCs w:val="22"/>
              </w:rPr>
            </w:pPr>
            <w:r w:rsidRPr="00A27F76">
              <w:rPr>
                <w:b/>
                <w:bCs/>
                <w:sz w:val="22"/>
                <w:szCs w:val="22"/>
              </w:rPr>
              <w:t>Total do fornecedor:</w:t>
            </w:r>
            <w:r w:rsidRPr="00A27F76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 21.120,00</w:t>
            </w:r>
          </w:p>
        </w:tc>
      </w:tr>
    </w:tbl>
    <w:p w:rsidR="009A4D25" w:rsidRPr="00A27F76" w:rsidRDefault="009A4D25" w:rsidP="009A4D25">
      <w:pPr>
        <w:pStyle w:val="PargrafodaLista"/>
        <w:tabs>
          <w:tab w:val="left" w:pos="983"/>
        </w:tabs>
        <w:ind w:left="0"/>
        <w:rPr>
          <w:rFonts w:eastAsia="Microsoft YaHei"/>
        </w:rPr>
      </w:pPr>
    </w:p>
    <w:p w:rsidR="00201600" w:rsidRPr="00A27F76" w:rsidRDefault="00201600" w:rsidP="00201600">
      <w:pPr>
        <w:pStyle w:val="PargrafodaLista"/>
        <w:tabs>
          <w:tab w:val="left" w:pos="983"/>
        </w:tabs>
        <w:ind w:left="0"/>
        <w:rPr>
          <w:rFonts w:eastAsia="Microsoft YaHei"/>
          <w:bCs/>
        </w:rPr>
      </w:pPr>
      <w:r w:rsidRPr="00A27F76">
        <w:rPr>
          <w:rFonts w:eastAsia="Microsoft YaHei"/>
        </w:rPr>
        <w:t>4.</w:t>
      </w:r>
      <w:r w:rsidR="009A4D25" w:rsidRPr="00A27F76">
        <w:rPr>
          <w:rFonts w:eastAsia="Microsoft YaHei"/>
          <w:lang w:bidi="ar-SA"/>
        </w:rPr>
        <w:t>2</w:t>
      </w:r>
      <w:r w:rsidRPr="00A27F76">
        <w:rPr>
          <w:rFonts w:eastAsia="Microsoft YaHei"/>
          <w:lang w:bidi="ar-SA"/>
        </w:rPr>
        <w:t xml:space="preserve">. A remuneração dos serviços prestados pelas </w:t>
      </w:r>
      <w:r w:rsidRPr="00A27F76">
        <w:rPr>
          <w:rFonts w:eastAsia="Microsoft YaHei"/>
        </w:rPr>
        <w:t>empresa</w:t>
      </w:r>
      <w:r w:rsidRPr="00A27F76">
        <w:rPr>
          <w:rFonts w:eastAsia="Microsoft YaHei"/>
          <w:lang w:bidi="ar-SA"/>
        </w:rPr>
        <w:t xml:space="preserve">s credenciadas obedecerá aos valores estabelecidos no Decreto nº </w:t>
      </w:r>
      <w:r w:rsidRPr="00A27F76">
        <w:rPr>
          <w:rFonts w:eastAsia="Microsoft YaHei"/>
          <w:bCs/>
        </w:rPr>
        <w:t>1.142 de 09 de agosto de 2020 e o pagamento será feito mediante apresentação da Nota Fiscal Eletrônica, após o ateste emitido pelo requisitante, responsável pelo recebimento dos trabalhos executados.</w:t>
      </w:r>
    </w:p>
    <w:p w:rsidR="00201600" w:rsidRPr="00A27F76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lang w:bidi="ar-SA"/>
        </w:rPr>
      </w:pPr>
      <w:r w:rsidRPr="00A27F76">
        <w:rPr>
          <w:rFonts w:eastAsia="Microsoft YaHei"/>
        </w:rPr>
        <w:t>4.</w:t>
      </w:r>
      <w:r w:rsidR="009A4D25" w:rsidRPr="00A27F76">
        <w:rPr>
          <w:rFonts w:eastAsia="Microsoft YaHei"/>
          <w:lang w:bidi="ar-SA"/>
        </w:rPr>
        <w:t>3</w:t>
      </w:r>
      <w:r w:rsidRPr="00A27F76">
        <w:rPr>
          <w:rFonts w:eastAsia="Microsoft YaHei"/>
          <w:lang w:bidi="ar-SA"/>
        </w:rPr>
        <w:t xml:space="preserve">. O pagamento será efetuado de acordo com as planilhas de medições apresentadas, em até 10 dias, após a entrega da Nota Fiscal, através de crédito em conta bancária, devendo a empresa apresentar o número de conta, </w:t>
      </w:r>
      <w:r w:rsidRPr="00A27F76">
        <w:rPr>
          <w:rFonts w:eastAsia="Microsoft YaHei"/>
          <w:b/>
          <w:lang w:bidi="ar-SA"/>
        </w:rPr>
        <w:t>que</w:t>
      </w:r>
      <w:r w:rsidRPr="00A27F76">
        <w:rPr>
          <w:rFonts w:eastAsia="Microsoft YaHei"/>
          <w:lang w:bidi="ar-SA"/>
        </w:rPr>
        <w:t xml:space="preserve"> </w:t>
      </w:r>
      <w:r w:rsidRPr="00A27F76">
        <w:rPr>
          <w:rFonts w:eastAsia="Microsoft YaHei"/>
          <w:b/>
          <w:lang w:bidi="ar-SA"/>
        </w:rPr>
        <w:t>deve ser jurídica, o banco e a agência junto ao corpo da Nota ou em anexo.</w:t>
      </w:r>
    </w:p>
    <w:p w:rsidR="00201600" w:rsidRPr="00A27F76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</w:rPr>
      </w:pPr>
      <w:r w:rsidRPr="00A27F76">
        <w:rPr>
          <w:rFonts w:eastAsia="Microsoft YaHei"/>
        </w:rPr>
        <w:t>4.</w:t>
      </w:r>
      <w:r w:rsidR="009A4D25" w:rsidRPr="00A27F76">
        <w:rPr>
          <w:rFonts w:eastAsia="Microsoft YaHei"/>
          <w:lang w:bidi="ar-SA"/>
        </w:rPr>
        <w:t>4</w:t>
      </w:r>
      <w:r w:rsidRPr="00A27F76">
        <w:rPr>
          <w:rFonts w:eastAsia="Microsoft YaHei"/>
          <w:lang w:bidi="ar-SA"/>
        </w:rPr>
        <w:t>. Em caso de alteração de conta bancária, a credenciada deverá comunicar, formalmente, à Secretaria Municipal de Fazenda para que seja feita a retificação da conta cadastrada.</w:t>
      </w:r>
    </w:p>
    <w:p w:rsidR="00201600" w:rsidRPr="00A27F76" w:rsidRDefault="00201600" w:rsidP="00201600">
      <w:pPr>
        <w:pStyle w:val="PargrafodaLista"/>
        <w:tabs>
          <w:tab w:val="left" w:pos="998"/>
        </w:tabs>
        <w:ind w:left="0" w:right="-7"/>
        <w:rPr>
          <w:rFonts w:eastAsia="Microsoft YaHei"/>
          <w:bCs/>
          <w:iCs/>
        </w:rPr>
      </w:pPr>
      <w:r w:rsidRPr="00A27F76">
        <w:rPr>
          <w:rFonts w:eastAsia="Microsoft YaHei"/>
        </w:rPr>
        <w:t>4.</w:t>
      </w:r>
      <w:r w:rsidR="009A4D25" w:rsidRPr="00A27F76">
        <w:rPr>
          <w:rFonts w:eastAsia="Microsoft YaHei"/>
          <w:bCs/>
          <w:iCs/>
        </w:rPr>
        <w:t>5</w:t>
      </w:r>
      <w:r w:rsidRPr="00A27F76">
        <w:rPr>
          <w:rFonts w:eastAsia="Microsoft YaHei"/>
          <w:bCs/>
          <w:iCs/>
        </w:rPr>
        <w:t>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201600" w:rsidRPr="005D2B21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b/>
          <w:lang w:bidi="ar-SA"/>
        </w:rPr>
      </w:pPr>
      <w:r w:rsidRPr="00A27F76">
        <w:rPr>
          <w:rFonts w:eastAsia="Microsoft YaHei"/>
        </w:rPr>
        <w:t>4.</w:t>
      </w:r>
      <w:r w:rsidR="009A4D25" w:rsidRPr="00A27F76">
        <w:rPr>
          <w:rFonts w:eastAsia="Microsoft YaHei"/>
        </w:rPr>
        <w:t>6</w:t>
      </w:r>
      <w:r w:rsidRPr="00A27F76">
        <w:rPr>
          <w:rFonts w:eastAsia="Microsoft YaHei"/>
          <w:b/>
          <w:lang w:bidi="ar-SA"/>
        </w:rPr>
        <w:t xml:space="preserve">. </w:t>
      </w:r>
      <w:r w:rsidRPr="00A27F76">
        <w:rPr>
          <w:rFonts w:eastAsia="Microsoft YaHei"/>
          <w:lang w:bidi="ar-SA"/>
        </w:rPr>
        <w:t>Valores a serem pagos por hora trabalhada:</w:t>
      </w:r>
    </w:p>
    <w:p w:rsidR="00201600" w:rsidRPr="00A27F76" w:rsidRDefault="00201600" w:rsidP="00201600">
      <w:pPr>
        <w:pStyle w:val="PargrafodaLista"/>
        <w:tabs>
          <w:tab w:val="left" w:pos="992"/>
        </w:tabs>
        <w:ind w:left="0" w:right="-7"/>
        <w:rPr>
          <w:rFonts w:eastAsia="Microsoft YaHei"/>
          <w:lang w:bidi="ar-SA"/>
        </w:rPr>
      </w:pPr>
      <w:r w:rsidRPr="00A27F76">
        <w:rPr>
          <w:rFonts w:eastAsia="Microsoft YaHei"/>
          <w:b/>
          <w:lang w:bidi="ar-SA"/>
        </w:rPr>
        <w:t>R$10,00</w:t>
      </w:r>
      <w:r w:rsidRPr="00A27F76">
        <w:rPr>
          <w:rFonts w:eastAsia="Microsoft YaHei"/>
          <w:lang w:bidi="ar-SA"/>
        </w:rPr>
        <w:t xml:space="preserve"> (dez reais) a hora trabalhada pelo servente; </w:t>
      </w:r>
    </w:p>
    <w:p w:rsidR="00201600" w:rsidRPr="00A27F76" w:rsidRDefault="00201600" w:rsidP="00201600">
      <w:pPr>
        <w:pStyle w:val="PargrafodaLista"/>
        <w:tabs>
          <w:tab w:val="left" w:pos="992"/>
        </w:tabs>
        <w:ind w:left="0" w:right="-7"/>
        <w:rPr>
          <w:b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>5.1.</w:t>
      </w:r>
      <w:r w:rsidRPr="00A27F76">
        <w:rPr>
          <w:sz w:val="22"/>
          <w:szCs w:val="22"/>
        </w:rPr>
        <w:t xml:space="preserve"> O MUNICÍPIO e o CONTRATADO poderão restabelecer o </w:t>
      </w:r>
      <w:r w:rsidRPr="00A27F76">
        <w:rPr>
          <w:b/>
          <w:sz w:val="22"/>
          <w:szCs w:val="22"/>
        </w:rPr>
        <w:t>equilíbrio econômico-financeiro</w:t>
      </w:r>
      <w:r w:rsidRPr="00A27F76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201600" w:rsidRPr="00A27F76" w:rsidRDefault="00201600" w:rsidP="00201600">
      <w:pPr>
        <w:jc w:val="both"/>
        <w:rPr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 xml:space="preserve">5.2. </w:t>
      </w:r>
      <w:r w:rsidRPr="00A27F76">
        <w:rPr>
          <w:color w:val="000000"/>
          <w:sz w:val="22"/>
          <w:szCs w:val="22"/>
        </w:rPr>
        <w:t>A simples apresentação de notas fiscais de aquisição, por si só, não justificará a concessão de reequilíbrio contratual.</w:t>
      </w:r>
    </w:p>
    <w:p w:rsidR="00201600" w:rsidRPr="00A27F76" w:rsidRDefault="00201600" w:rsidP="00201600">
      <w:pPr>
        <w:jc w:val="both"/>
        <w:rPr>
          <w:color w:val="000000"/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t>6. CLÁUSULA SEXTA – DAS ESPECIFICAÇÕES DO CONTRATO E DO PRAZO</w:t>
      </w:r>
    </w:p>
    <w:p w:rsidR="00201600" w:rsidRPr="00A27F76" w:rsidRDefault="00201600" w:rsidP="00201600">
      <w:pPr>
        <w:jc w:val="both"/>
        <w:rPr>
          <w:b/>
          <w:sz w:val="22"/>
          <w:szCs w:val="22"/>
        </w:rPr>
      </w:pPr>
      <w:r w:rsidRPr="00A27F76">
        <w:rPr>
          <w:b/>
          <w:sz w:val="22"/>
          <w:szCs w:val="22"/>
        </w:rPr>
        <w:t xml:space="preserve">6.1. </w:t>
      </w:r>
      <w:r w:rsidR="00494C91" w:rsidRPr="00494C91">
        <w:rPr>
          <w:sz w:val="22"/>
          <w:szCs w:val="22"/>
        </w:rPr>
        <w:t>Esta contratação terá vigência por 12 (doze) meses a partir da data de assinatura do contrato, findando em 17 de fevereiro de 2021.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 xml:space="preserve">6.2. </w:t>
      </w:r>
      <w:r w:rsidRPr="00A27F76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color w:val="FFFFFF"/>
          <w:sz w:val="22"/>
          <w:szCs w:val="22"/>
        </w:rPr>
        <w:t>7</w:t>
      </w:r>
      <w:r w:rsidRPr="00A27F76">
        <w:rPr>
          <w:b/>
          <w:color w:val="FFFFFF"/>
          <w:sz w:val="22"/>
          <w:szCs w:val="22"/>
        </w:rPr>
        <w:t>. CLÁUSULA SÉTIMA – DA DOTAÇÃO ORÇAMENTÁRIA</w:t>
      </w:r>
    </w:p>
    <w:p w:rsidR="00201600" w:rsidRPr="00A27F76" w:rsidRDefault="00201600" w:rsidP="00201600">
      <w:pPr>
        <w:jc w:val="both"/>
        <w:rPr>
          <w:b/>
          <w:noProof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7.1.</w:t>
      </w:r>
      <w:r w:rsidRPr="00A27F76">
        <w:rPr>
          <w:rFonts w:eastAsia="Microsoft YaHei"/>
          <w:sz w:val="22"/>
          <w:szCs w:val="22"/>
        </w:rPr>
        <w:t xml:space="preserve"> A despesa com as aquisições correrá à conta das dotações orçamentárias abaixo, relativas ao exercício de 2020 e suas correspondentes aos anos posteriores:</w:t>
      </w:r>
    </w:p>
    <w:p w:rsidR="00201600" w:rsidRDefault="00201600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Default="002F64B8" w:rsidP="00201600">
      <w:pPr>
        <w:rPr>
          <w:b/>
          <w:noProof/>
          <w:sz w:val="22"/>
          <w:szCs w:val="22"/>
        </w:rPr>
      </w:pPr>
    </w:p>
    <w:p w:rsidR="002F64B8" w:rsidRPr="00A27F76" w:rsidRDefault="002F64B8" w:rsidP="00201600">
      <w:pPr>
        <w:rPr>
          <w:b/>
          <w:noProof/>
          <w:sz w:val="22"/>
          <w:szCs w:val="22"/>
        </w:rPr>
        <w:sectPr w:rsidR="002F64B8" w:rsidRPr="00A27F76" w:rsidSect="00201600">
          <w:headerReference w:type="default" r:id="rId7"/>
          <w:pgSz w:w="11906" w:h="16838"/>
          <w:pgMar w:top="943" w:right="1134" w:bottom="851" w:left="1134" w:header="284" w:footer="709" w:gutter="0"/>
          <w:cols w:space="708"/>
          <w:docGrid w:linePitch="360"/>
        </w:sectPr>
      </w:pPr>
    </w:p>
    <w:p w:rsidR="00201600" w:rsidRPr="00A27F76" w:rsidRDefault="00201600" w:rsidP="00201600">
      <w:pPr>
        <w:rPr>
          <w:b/>
          <w:noProof/>
          <w:sz w:val="22"/>
          <w:szCs w:val="22"/>
        </w:rPr>
        <w:sectPr w:rsidR="00201600" w:rsidRPr="00A27F76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tbl>
      <w:tblPr>
        <w:tblW w:w="5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3"/>
      </w:tblGrid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lastRenderedPageBreak/>
              <w:t>31 - 02.01.01.04.122.0401.2004.3.3.90.39.00.Outros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65 - 02.02.01.04.122.0402.2313.3.3.90.39.00.Outros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115 - 02.04.01.12.361.1202.2087.3.3.90.39.00.Outros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140 - 02.04.01.12.365.1203.2322.3.3.90.39.00.Outros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150 - 02.04.01.12.365.1203.2323.3.3.90.39.00.Outros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158 - 02.04.01.12.366.1204.2093.3.3.90.39.00.Outros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177 - 02.04.02.12.361.1202.2102.3.3.90.39.00.Outros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196 - 02.04.02.12.365.1203.2237.3.3.90.39.00.Outros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204 - 02.04.02.12.365.1203.2238.3.3.90.39.00.Outros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215 - 02.04.02.12.366.1204.2134.3.3.90.39.00.Outros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232 - 02.04.03.13.392.1301.2308.3.3.90.39.00.Outros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240 - 02.04.03.13.392.1301.2309.3.3.90.39.00.Outros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249 - 02.04.04.27.812.2701.2074.3.3.90.39.00.Outros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258 - 02.04.04.27.812.2701.2913.3.3.90.39.00.Outros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284 - 02.05.01.10.122.1002.2122.3.3.90.39.00.Outros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298 - 02.05.01.10.301.1001.2027.3.3.90.39.00.Outros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326 - 02.05.01.10.301.1001.2121.3.3.90.39.00.Outros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335 - 02.05.01.10.301.1001.2211.3.3.90.39.00.Outros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345 - 02.05.01.10.302.1001.2024.3.3.90.39.00.Outros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406 - 02.06.01.04.122.0402.2007.3.3.90.39.00.Outros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420 - 02.06.02.08.243.0801.2061.3.3.90.39.00.Outros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440 - 02.06.04.08.244.0801.2126.3.3.90.39.00.Outros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459 - 02.06.04.08.244.0801.2997.3.3.90.39.00.Outros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468 - 02.07.01.04.122.0402.2223.3.3.90.39.00.Outros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480 - 02.07.01.11.331.1101.2026.3.3.90.39.00.Outros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487 - 02.07.01.17.511.1702.2040.3.3.90.39.00.Outros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514 - 02.07.01.20.606.2001.2311.3.3.90.39.00.Outros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524 - 02.08.01.04.122.1502.2044.3.3.90.39.00.Outros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530 - 02.08.01.15.122.1502.2145.3.3.90.39.00.Outros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542 - 02.08.01.15.452.1501.2045.3.3.90.39.00.Outros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550 - 02.08.01.15.452.1501.2046.3.3.90.39.00.Outros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557 - 02.08.01.15.452.1501.2051.3.3.90.39.00.Outros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567 - 02.08.01.17.512.1701.2042.3.3.90.39.00.Outros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586 - 02.09.01.04.122.0402.2049.3.3.90.39.00.Outros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599 - 02.09.01.26.782.2601.2050.3.3.90.39.00.Outros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607 - 02.09.01.26.782.2601.2053.3.3.90.39.00.Outros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201600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630 - 02.11.01.06.181.0601.2020.3.3.90.39.00.Outros Serv. Terceiros - Pessoa Jurídica</w:t>
            </w:r>
          </w:p>
        </w:tc>
      </w:tr>
      <w:tr w:rsidR="00201600" w:rsidRPr="00A27F76" w:rsidTr="00AD630C">
        <w:tc>
          <w:tcPr>
            <w:tcW w:w="5003" w:type="dxa"/>
            <w:hideMark/>
          </w:tcPr>
          <w:p w:rsidR="000B24A6" w:rsidRPr="00A27F76" w:rsidRDefault="00201600" w:rsidP="00AD630C">
            <w:pPr>
              <w:rPr>
                <w:b/>
                <w:noProof/>
                <w:sz w:val="18"/>
                <w:szCs w:val="18"/>
              </w:rPr>
            </w:pPr>
            <w:r w:rsidRPr="00A27F76">
              <w:rPr>
                <w:b/>
                <w:noProof/>
                <w:sz w:val="18"/>
                <w:szCs w:val="18"/>
              </w:rPr>
              <w:t>635 - 02.11.01.06.181.0601.2021.3.3.90.39.00.Outros Serv. Terceiros - Pessoa Jurídica</w:t>
            </w:r>
          </w:p>
        </w:tc>
      </w:tr>
    </w:tbl>
    <w:p w:rsidR="00201600" w:rsidRPr="00A27F76" w:rsidRDefault="00201600" w:rsidP="00201600">
      <w:pPr>
        <w:rPr>
          <w:b/>
          <w:noProof/>
          <w:sz w:val="22"/>
          <w:szCs w:val="22"/>
        </w:rPr>
        <w:sectPr w:rsidR="00201600" w:rsidRPr="00A27F76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A27F76" w:rsidRDefault="00201600" w:rsidP="00201600">
      <w:pPr>
        <w:jc w:val="both"/>
        <w:rPr>
          <w:b/>
          <w:noProof/>
          <w:sz w:val="22"/>
          <w:szCs w:val="22"/>
        </w:rPr>
        <w:sectPr w:rsidR="00201600" w:rsidRPr="00A27F76" w:rsidSect="00F01955">
          <w:type w:val="continuous"/>
          <w:pgSz w:w="11906" w:h="16838"/>
          <w:pgMar w:top="943" w:right="1134" w:bottom="851" w:left="1134" w:header="284" w:footer="709" w:gutter="0"/>
          <w:cols w:num="2" w:space="708"/>
          <w:docGrid w:linePitch="360"/>
        </w:sect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lastRenderedPageBreak/>
        <w:t>8. CLÁUSULA OITAVA – DO CONTRATO E DOS SERVIÇOS</w:t>
      </w:r>
    </w:p>
    <w:p w:rsidR="00201600" w:rsidRPr="00A27F76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27F76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A27F76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201600" w:rsidRPr="00A27F76" w:rsidRDefault="00201600" w:rsidP="00201600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A27F76">
        <w:rPr>
          <w:rFonts w:ascii="Times New Roman" w:hAnsi="Times New Roman" w:cs="Times New Roman"/>
          <w:b/>
          <w:sz w:val="22"/>
          <w:szCs w:val="22"/>
        </w:rPr>
        <w:t>8.2</w:t>
      </w:r>
      <w:r w:rsidRPr="00A27F76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A27F76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r w:rsidRPr="00A27F76">
        <w:rPr>
          <w:rFonts w:ascii="Times New Roman" w:hAnsi="Times New Roman" w:cs="Times New Roman"/>
          <w:b/>
          <w:sz w:val="22"/>
          <w:szCs w:val="22"/>
        </w:rPr>
        <w:t>Janayna Flávia Silva e Weslei de Souza Oliveira</w:t>
      </w:r>
      <w:r w:rsidRPr="00A27F76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A27F76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A27F76">
        <w:rPr>
          <w:color w:val="000000"/>
          <w:sz w:val="22"/>
          <w:szCs w:val="22"/>
        </w:rPr>
        <w:t>8.3.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201600" w:rsidRPr="00A27F76" w:rsidRDefault="00201600" w:rsidP="003A3FF8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8.4.</w:t>
      </w:r>
      <w:r w:rsidRPr="00A27F76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8.5.</w:t>
      </w:r>
      <w:r w:rsidRPr="00A27F76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outlineLvl w:val="3"/>
        <w:rPr>
          <w:b/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8.6.</w:t>
      </w:r>
      <w:r w:rsidRPr="00A27F76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8.7.</w:t>
      </w:r>
      <w:r w:rsidRPr="00A27F76">
        <w:rPr>
          <w:color w:val="000000"/>
          <w:sz w:val="22"/>
          <w:szCs w:val="22"/>
        </w:rPr>
        <w:t xml:space="preserve"> Os serviços serão executados de segunda a sexta feira, excepcionalmente aos sábados;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8.8.</w:t>
      </w:r>
      <w:r w:rsidRPr="00A27F76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201600" w:rsidRPr="00A27F76" w:rsidRDefault="00201600" w:rsidP="00201600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A27F76">
        <w:rPr>
          <w:b/>
          <w:color w:val="000000"/>
          <w:sz w:val="22"/>
          <w:szCs w:val="22"/>
        </w:rPr>
        <w:t>8.9.</w:t>
      </w:r>
      <w:r w:rsidRPr="00A27F76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201600" w:rsidRPr="00A27F76" w:rsidRDefault="00201600" w:rsidP="00201600">
      <w:pPr>
        <w:rPr>
          <w:color w:val="FFFFFF"/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t>9. CLÁUSULA NONA – DAS PENALIDADES</w:t>
      </w:r>
    </w:p>
    <w:p w:rsidR="00201600" w:rsidRPr="00A27F76" w:rsidRDefault="00201600" w:rsidP="00201600">
      <w:pPr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9.1.</w:t>
      </w:r>
      <w:r w:rsidRPr="00A27F76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201600" w:rsidRPr="00A27F7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9.1.1.</w:t>
      </w:r>
      <w:r w:rsidRPr="00A27F76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201600" w:rsidRPr="00A27F7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9.1.2.</w:t>
      </w:r>
      <w:r w:rsidRPr="00A27F76">
        <w:rPr>
          <w:rFonts w:eastAsia="Microsoft YaHei"/>
          <w:sz w:val="22"/>
          <w:szCs w:val="22"/>
        </w:rPr>
        <w:t xml:space="preserve"> multas;</w:t>
      </w:r>
    </w:p>
    <w:p w:rsidR="00201600" w:rsidRPr="00A27F7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9.1.3.</w:t>
      </w:r>
      <w:r w:rsidRPr="00A27F76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201600" w:rsidRPr="00A27F7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9.1.4.</w:t>
      </w:r>
      <w:r w:rsidRPr="00A27F76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201600" w:rsidRPr="00A27F76" w:rsidRDefault="00201600" w:rsidP="00201600">
      <w:pPr>
        <w:ind w:left="567"/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9.1.5.</w:t>
      </w:r>
      <w:r w:rsidRPr="00A27F76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201600" w:rsidRPr="00A27F76" w:rsidRDefault="00201600" w:rsidP="00201600">
      <w:pPr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2.</w:t>
      </w:r>
      <w:r w:rsidRPr="00A27F76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201600" w:rsidRPr="00A27F76" w:rsidRDefault="00201600" w:rsidP="00201600">
      <w:pPr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3.</w:t>
      </w:r>
      <w:r w:rsidRPr="00A27F76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201600" w:rsidRDefault="00201600" w:rsidP="00201600">
      <w:pPr>
        <w:jc w:val="both"/>
        <w:rPr>
          <w:rFonts w:eastAsia="Microsoft YaHei"/>
          <w:sz w:val="22"/>
          <w:szCs w:val="22"/>
        </w:rPr>
      </w:pPr>
      <w:r w:rsidRPr="00A27F76">
        <w:rPr>
          <w:rFonts w:eastAsia="Microsoft YaHei"/>
          <w:b/>
          <w:sz w:val="22"/>
          <w:szCs w:val="22"/>
        </w:rPr>
        <w:t>4.</w:t>
      </w:r>
      <w:r w:rsidRPr="00A27F76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A07BBE" w:rsidRDefault="00A07BBE" w:rsidP="00201600">
      <w:pPr>
        <w:jc w:val="both"/>
        <w:rPr>
          <w:rFonts w:eastAsia="Microsoft YaHei"/>
          <w:sz w:val="22"/>
          <w:szCs w:val="22"/>
        </w:rPr>
      </w:pPr>
    </w:p>
    <w:p w:rsidR="007123C2" w:rsidRPr="00A27F76" w:rsidRDefault="007123C2" w:rsidP="00201600">
      <w:pPr>
        <w:jc w:val="both"/>
        <w:rPr>
          <w:rFonts w:eastAsia="Microsoft YaHei"/>
          <w:sz w:val="22"/>
          <w:szCs w:val="22"/>
        </w:rPr>
      </w:pPr>
    </w:p>
    <w:p w:rsidR="00201600" w:rsidRPr="00A27F76" w:rsidRDefault="00201600" w:rsidP="00201600">
      <w:pPr>
        <w:shd w:val="clear" w:color="auto" w:fill="808080"/>
        <w:rPr>
          <w:b/>
          <w:color w:val="FFFFFF"/>
          <w:sz w:val="22"/>
          <w:szCs w:val="22"/>
        </w:rPr>
      </w:pPr>
      <w:r w:rsidRPr="00A27F76">
        <w:rPr>
          <w:b/>
          <w:color w:val="FFFFFF"/>
          <w:sz w:val="22"/>
          <w:szCs w:val="22"/>
        </w:rPr>
        <w:lastRenderedPageBreak/>
        <w:t>10. CLÁUSULA DÉCIMA – DO FORO</w:t>
      </w:r>
    </w:p>
    <w:p w:rsidR="00201600" w:rsidRPr="00A27F76" w:rsidRDefault="00201600" w:rsidP="00201600">
      <w:pPr>
        <w:jc w:val="both"/>
        <w:rPr>
          <w:sz w:val="22"/>
          <w:szCs w:val="22"/>
        </w:rPr>
      </w:pPr>
      <w:r w:rsidRPr="00A27F76">
        <w:rPr>
          <w:b/>
          <w:sz w:val="22"/>
          <w:szCs w:val="22"/>
        </w:rPr>
        <w:t xml:space="preserve">10.1. </w:t>
      </w:r>
      <w:r w:rsidRPr="00A27F76">
        <w:rPr>
          <w:sz w:val="22"/>
          <w:szCs w:val="22"/>
        </w:rPr>
        <w:t xml:space="preserve">Fica eleito o foro da Comarca de Presidente Olegário – MG, como único competente para dirimir as dúvidas ou controvérsias resultantes da interpretação desta ata, renunciando a qualquer outro por mais privilegiado que seja. </w:t>
      </w:r>
      <w:bookmarkStart w:id="0" w:name="_GoBack"/>
      <w:bookmarkEnd w:id="0"/>
      <w:r w:rsidRPr="00A27F76">
        <w:rPr>
          <w:sz w:val="22"/>
          <w:szCs w:val="22"/>
        </w:rPr>
        <w:t>E por estarem assim ajustadas, as partes, com as testemunhas abaixo, assinam o presente instrumento em 03 (três) vias de igual teor e forma.</w:t>
      </w:r>
    </w:p>
    <w:p w:rsidR="000B24A6" w:rsidRPr="00A27F76" w:rsidRDefault="000B24A6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01600" w:rsidRPr="00A27F76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A27F76">
        <w:rPr>
          <w:sz w:val="22"/>
          <w:szCs w:val="22"/>
        </w:rPr>
        <w:t xml:space="preserve">Presidente Olegário/MG, </w:t>
      </w:r>
      <w:r w:rsidR="00A35638" w:rsidRPr="002F64B8">
        <w:rPr>
          <w:sz w:val="22"/>
          <w:szCs w:val="22"/>
        </w:rPr>
        <w:t>17 de fevereiro de 2020.</w:t>
      </w:r>
    </w:p>
    <w:p w:rsidR="00201600" w:rsidRDefault="00201600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CA48C7" w:rsidRPr="00A27F76" w:rsidRDefault="00CA48C7" w:rsidP="00201600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8665" w:type="dxa"/>
        <w:jc w:val="center"/>
        <w:tblLook w:val="04A0" w:firstRow="1" w:lastRow="0" w:firstColumn="1" w:lastColumn="0" w:noHBand="0" w:noVBand="1"/>
      </w:tblPr>
      <w:tblGrid>
        <w:gridCol w:w="8665"/>
      </w:tblGrid>
      <w:tr w:rsidR="00201600" w:rsidRPr="00A27F76" w:rsidTr="003803E1">
        <w:trPr>
          <w:trHeight w:val="2017"/>
          <w:jc w:val="center"/>
        </w:trPr>
        <w:tc>
          <w:tcPr>
            <w:tcW w:w="8665" w:type="dxa"/>
            <w:shd w:val="clear" w:color="auto" w:fill="auto"/>
          </w:tcPr>
          <w:p w:rsidR="00201600" w:rsidRPr="00A27F76" w:rsidRDefault="00201600" w:rsidP="00AD630C">
            <w:pPr>
              <w:jc w:val="center"/>
              <w:rPr>
                <w:b/>
                <w:bCs/>
                <w:sz w:val="22"/>
                <w:szCs w:val="22"/>
              </w:rPr>
            </w:pPr>
            <w:r w:rsidRPr="00A27F76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201600" w:rsidRPr="00A27F76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A27F76">
              <w:rPr>
                <w:bCs/>
                <w:sz w:val="22"/>
                <w:szCs w:val="22"/>
              </w:rPr>
              <w:t>João Carlos Nogueira de Castilho</w:t>
            </w:r>
          </w:p>
          <w:p w:rsidR="00201600" w:rsidRPr="00A27F76" w:rsidRDefault="00201600" w:rsidP="00AD630C">
            <w:pPr>
              <w:jc w:val="center"/>
              <w:rPr>
                <w:bCs/>
                <w:sz w:val="22"/>
                <w:szCs w:val="22"/>
              </w:rPr>
            </w:pPr>
            <w:r w:rsidRPr="00A27F76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7781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095"/>
              <w:gridCol w:w="3686"/>
            </w:tblGrid>
            <w:tr w:rsidR="00201600" w:rsidRPr="00A27F76" w:rsidTr="003803E1">
              <w:trPr>
                <w:trHeight w:val="900"/>
                <w:jc w:val="center"/>
              </w:trPr>
              <w:tc>
                <w:tcPr>
                  <w:tcW w:w="4095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A48C7" w:rsidRPr="00A27F76" w:rsidRDefault="00CA48C7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201600" w:rsidRPr="00A27F76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A27F76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201600" w:rsidRPr="00A27F76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A27F76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3686" w:type="dxa"/>
                  <w:shd w:val="clear" w:color="auto" w:fill="auto"/>
                </w:tcPr>
                <w:p w:rsidR="00201600" w:rsidRDefault="00201600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A48C7" w:rsidRPr="00A27F76" w:rsidRDefault="00CA48C7" w:rsidP="00AD630C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A27F76" w:rsidRPr="00A27F76" w:rsidRDefault="00A27F76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</w:pPr>
                  <w:r w:rsidRPr="00A27F76">
                    <w:rPr>
                      <w:rFonts w:ascii="Times New Roman" w:hAnsi="Times New Roman" w:cs="Times New Roman"/>
                      <w:b/>
                      <w:bCs/>
                      <w:iCs/>
                      <w:lang w:val="pt-BR"/>
                    </w:rPr>
                    <w:t>EVANDRO MIRANDA LOPES 14455345680</w:t>
                  </w:r>
                </w:p>
                <w:p w:rsidR="00201600" w:rsidRPr="00A27F76" w:rsidRDefault="00A27F76" w:rsidP="00AD630C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A35638">
                    <w:rPr>
                      <w:rFonts w:ascii="Times New Roman" w:hAnsi="Times New Roman" w:cs="Times New Roman"/>
                      <w:lang w:val="pt-BR"/>
                    </w:rPr>
                    <w:t>Evandro Miranda Lopes</w:t>
                  </w:r>
                </w:p>
              </w:tc>
            </w:tr>
          </w:tbl>
          <w:p w:rsidR="00201600" w:rsidRPr="00A27F76" w:rsidRDefault="00201600" w:rsidP="00AD630C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201600" w:rsidRPr="00A27F76" w:rsidRDefault="00201600" w:rsidP="00201600">
      <w:pPr>
        <w:rPr>
          <w:b/>
          <w:i/>
          <w:sz w:val="22"/>
          <w:szCs w:val="22"/>
        </w:rPr>
      </w:pPr>
    </w:p>
    <w:p w:rsidR="00201600" w:rsidRPr="00A27F76" w:rsidRDefault="00201600" w:rsidP="00201600">
      <w:pPr>
        <w:rPr>
          <w:b/>
          <w:i/>
          <w:sz w:val="22"/>
          <w:szCs w:val="22"/>
        </w:rPr>
      </w:pPr>
    </w:p>
    <w:p w:rsidR="00201600" w:rsidRPr="00A27F76" w:rsidRDefault="00201600" w:rsidP="00201600">
      <w:pPr>
        <w:rPr>
          <w:sz w:val="22"/>
          <w:szCs w:val="22"/>
        </w:rPr>
      </w:pPr>
      <w:r w:rsidRPr="00A27F76">
        <w:rPr>
          <w:b/>
          <w:sz w:val="22"/>
          <w:szCs w:val="22"/>
        </w:rPr>
        <w:t xml:space="preserve">TESTEMUNHAS:         </w:t>
      </w:r>
      <w:r w:rsidRPr="00A27F76">
        <w:rPr>
          <w:sz w:val="22"/>
          <w:szCs w:val="22"/>
        </w:rPr>
        <w:t>I - ___________________________________________________</w:t>
      </w:r>
    </w:p>
    <w:p w:rsidR="002F64B8" w:rsidRPr="001C2CBA" w:rsidRDefault="00201600" w:rsidP="002F64B8">
      <w:pPr>
        <w:ind w:left="2410"/>
        <w:rPr>
          <w:sz w:val="22"/>
          <w:szCs w:val="22"/>
        </w:rPr>
      </w:pPr>
      <w:r w:rsidRPr="00A27F76">
        <w:rPr>
          <w:b/>
          <w:sz w:val="22"/>
          <w:szCs w:val="22"/>
        </w:rPr>
        <w:t>Janayna Flávia Silva</w:t>
      </w:r>
      <w:r w:rsidR="002F64B8">
        <w:rPr>
          <w:b/>
          <w:sz w:val="22"/>
          <w:szCs w:val="22"/>
        </w:rPr>
        <w:t xml:space="preserve">.: </w:t>
      </w:r>
      <w:r w:rsidR="002F64B8" w:rsidRPr="009A45B5">
        <w:rPr>
          <w:bCs/>
          <w:sz w:val="22"/>
          <w:szCs w:val="22"/>
        </w:rPr>
        <w:t>115.016.136-18</w:t>
      </w:r>
    </w:p>
    <w:p w:rsidR="00201600" w:rsidRPr="00A27F76" w:rsidRDefault="00201600" w:rsidP="00201600">
      <w:pPr>
        <w:rPr>
          <w:sz w:val="22"/>
          <w:szCs w:val="22"/>
        </w:rPr>
      </w:pPr>
    </w:p>
    <w:p w:rsidR="00201600" w:rsidRPr="00A27F76" w:rsidRDefault="00201600" w:rsidP="00201600">
      <w:pPr>
        <w:ind w:firstLine="1560"/>
        <w:rPr>
          <w:sz w:val="22"/>
          <w:szCs w:val="22"/>
        </w:rPr>
      </w:pPr>
      <w:r w:rsidRPr="00A27F76">
        <w:rPr>
          <w:sz w:val="22"/>
          <w:szCs w:val="22"/>
        </w:rPr>
        <w:t xml:space="preserve">     II - _____________________________________________________</w:t>
      </w:r>
    </w:p>
    <w:p w:rsidR="002F64B8" w:rsidRPr="001C2CBA" w:rsidRDefault="00201600" w:rsidP="002F64B8">
      <w:pPr>
        <w:ind w:firstLine="2127"/>
        <w:rPr>
          <w:sz w:val="22"/>
          <w:szCs w:val="22"/>
        </w:rPr>
      </w:pPr>
      <w:r w:rsidRPr="00A27F76">
        <w:rPr>
          <w:b/>
          <w:sz w:val="22"/>
          <w:szCs w:val="22"/>
        </w:rPr>
        <w:t>Weslei de Souza Oliveira</w:t>
      </w:r>
      <w:r w:rsidR="002F64B8">
        <w:rPr>
          <w:b/>
          <w:sz w:val="22"/>
          <w:szCs w:val="22"/>
        </w:rPr>
        <w:t xml:space="preserve">.: </w:t>
      </w:r>
      <w:r w:rsidR="002F64B8" w:rsidRPr="009A45B5">
        <w:rPr>
          <w:bCs/>
          <w:sz w:val="22"/>
          <w:szCs w:val="22"/>
        </w:rPr>
        <w:t>092.481.486-11</w:t>
      </w:r>
    </w:p>
    <w:p w:rsidR="00201600" w:rsidRPr="00A27F76" w:rsidRDefault="00201600" w:rsidP="00201600">
      <w:pPr>
        <w:ind w:firstLine="2127"/>
        <w:rPr>
          <w:sz w:val="22"/>
          <w:szCs w:val="22"/>
        </w:rPr>
      </w:pPr>
    </w:p>
    <w:p w:rsidR="005A2221" w:rsidRPr="00A27F76" w:rsidRDefault="005A2221">
      <w:pPr>
        <w:rPr>
          <w:sz w:val="22"/>
          <w:szCs w:val="22"/>
        </w:rPr>
      </w:pPr>
    </w:p>
    <w:sectPr w:rsidR="005A2221" w:rsidRPr="00A27F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331A" w:rsidRDefault="00BC55E9">
      <w:r>
        <w:separator/>
      </w:r>
    </w:p>
  </w:endnote>
  <w:endnote w:type="continuationSeparator" w:id="0">
    <w:p w:rsidR="0065331A" w:rsidRDefault="00BC5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331A" w:rsidRDefault="00BC55E9">
      <w:r>
        <w:separator/>
      </w:r>
    </w:p>
  </w:footnote>
  <w:footnote w:type="continuationSeparator" w:id="0">
    <w:p w:rsidR="0065331A" w:rsidRDefault="00BC55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575310</wp:posOffset>
          </wp:positionH>
          <wp:positionV relativeFrom="paragraph">
            <wp:posOffset>40640</wp:posOffset>
          </wp:positionV>
          <wp:extent cx="540385" cy="422910"/>
          <wp:effectExtent l="0" t="0" r="0" b="0"/>
          <wp:wrapNone/>
          <wp:docPr id="4" name="Imagem 4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ao_presidente_olegari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44FC" w:rsidRPr="0005692B" w:rsidRDefault="00A07BBE" w:rsidP="00E34C4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" stroked="f">
              <v:textbox>
                <w:txbxContent>
                  <w:p w:rsidR="001A44FC" w:rsidRPr="0005692B" w:rsidRDefault="00CA48C7" w:rsidP="00E34C49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0" t="0" r="635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1A44FC" w:rsidRPr="00020DAD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1A44FC" w:rsidRPr="007A2933" w:rsidRDefault="00201600" w:rsidP="00E34C49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2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600"/>
    <w:rsid w:val="000B24A6"/>
    <w:rsid w:val="00140276"/>
    <w:rsid w:val="00145FF1"/>
    <w:rsid w:val="001C2CBA"/>
    <w:rsid w:val="001D23DF"/>
    <w:rsid w:val="00201600"/>
    <w:rsid w:val="00217997"/>
    <w:rsid w:val="0024238B"/>
    <w:rsid w:val="00261623"/>
    <w:rsid w:val="00293E0B"/>
    <w:rsid w:val="002F64B8"/>
    <w:rsid w:val="00307F5D"/>
    <w:rsid w:val="0033004C"/>
    <w:rsid w:val="003803E1"/>
    <w:rsid w:val="00390E17"/>
    <w:rsid w:val="003919E0"/>
    <w:rsid w:val="003A3FF8"/>
    <w:rsid w:val="003D191C"/>
    <w:rsid w:val="00416BD6"/>
    <w:rsid w:val="00467791"/>
    <w:rsid w:val="00494C91"/>
    <w:rsid w:val="004B3175"/>
    <w:rsid w:val="004F6A84"/>
    <w:rsid w:val="005639FB"/>
    <w:rsid w:val="005A2221"/>
    <w:rsid w:val="005D2B21"/>
    <w:rsid w:val="005E2116"/>
    <w:rsid w:val="0065331A"/>
    <w:rsid w:val="006D0E8F"/>
    <w:rsid w:val="006F1330"/>
    <w:rsid w:val="007123C2"/>
    <w:rsid w:val="00727717"/>
    <w:rsid w:val="007E05B5"/>
    <w:rsid w:val="007E5B6B"/>
    <w:rsid w:val="008176E6"/>
    <w:rsid w:val="00824367"/>
    <w:rsid w:val="00862C56"/>
    <w:rsid w:val="00890DCE"/>
    <w:rsid w:val="008A194E"/>
    <w:rsid w:val="008C35F8"/>
    <w:rsid w:val="0098582A"/>
    <w:rsid w:val="009A4D25"/>
    <w:rsid w:val="009C7067"/>
    <w:rsid w:val="00A07BBE"/>
    <w:rsid w:val="00A27F76"/>
    <w:rsid w:val="00A35638"/>
    <w:rsid w:val="00A76021"/>
    <w:rsid w:val="00B21C75"/>
    <w:rsid w:val="00BC55E9"/>
    <w:rsid w:val="00BE27D2"/>
    <w:rsid w:val="00C225F2"/>
    <w:rsid w:val="00C41B1C"/>
    <w:rsid w:val="00C55676"/>
    <w:rsid w:val="00C73DB7"/>
    <w:rsid w:val="00CA48C7"/>
    <w:rsid w:val="00D11D08"/>
    <w:rsid w:val="00D13069"/>
    <w:rsid w:val="00E115CC"/>
    <w:rsid w:val="00F674DA"/>
    <w:rsid w:val="00F73AD9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321BFB"/>
  <w15:chartTrackingRefBased/>
  <w15:docId w15:val="{82F9ED9B-6314-4E69-95E5-19E8BCE7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1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201600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201600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201600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201600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rsid w:val="00201600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20160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Hyperlink">
    <w:name w:val="Hyperlink"/>
    <w:rsid w:val="00201600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201600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ubttulo">
    <w:name w:val="Subtitle"/>
    <w:basedOn w:val="Normal"/>
    <w:next w:val="Normal"/>
    <w:link w:val="SubttuloChar"/>
    <w:qFormat/>
    <w:rsid w:val="00201600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201600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Default">
    <w:name w:val="Default"/>
    <w:qFormat/>
    <w:rsid w:val="00201600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1"/>
    <w:qFormat/>
    <w:rsid w:val="00201600"/>
    <w:pPr>
      <w:widowControl w:val="0"/>
      <w:autoSpaceDE w:val="0"/>
      <w:autoSpaceDN w:val="0"/>
      <w:ind w:left="592"/>
      <w:jc w:val="both"/>
    </w:pPr>
    <w:rPr>
      <w:sz w:val="22"/>
      <w:szCs w:val="22"/>
      <w:lang w:bidi="pt-BR"/>
    </w:rPr>
  </w:style>
  <w:style w:type="character" w:customStyle="1" w:styleId="PargrafodaListaChar">
    <w:name w:val="Parágrafo da Lista Char"/>
    <w:link w:val="PargrafodaLista"/>
    <w:uiPriority w:val="1"/>
    <w:locked/>
    <w:rsid w:val="00201600"/>
    <w:rPr>
      <w:rFonts w:ascii="Times New Roman" w:eastAsia="Times New Roman" w:hAnsi="Times New Roman" w:cs="Times New Roman"/>
      <w:lang w:eastAsia="pt-BR" w:bidi="pt-BR"/>
    </w:rPr>
  </w:style>
  <w:style w:type="table" w:styleId="Tabelacomgrade">
    <w:name w:val="Table Grid"/>
    <w:basedOn w:val="Tabelanormal"/>
    <w:uiPriority w:val="39"/>
    <w:rsid w:val="00E11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o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2088</Words>
  <Characters>11276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PPO-USER</cp:lastModifiedBy>
  <cp:revision>25</cp:revision>
  <dcterms:created xsi:type="dcterms:W3CDTF">2020-02-28T17:35:00Z</dcterms:created>
  <dcterms:modified xsi:type="dcterms:W3CDTF">2020-03-03T20:13:00Z</dcterms:modified>
</cp:coreProperties>
</file>